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BFB" w:rsidRDefault="00830A54" w:rsidP="002C2657">
      <w:pPr>
        <w:spacing w:line="240" w:lineRule="auto"/>
        <w:jc w:val="center"/>
        <w:rPr>
          <w:rFonts w:cs="Arial"/>
          <w:b/>
          <w:bCs/>
          <w:sz w:val="24"/>
          <w:szCs w:val="24"/>
          <w:u w:val="single"/>
          <w:rtl/>
        </w:rPr>
      </w:pPr>
      <w:r w:rsidRPr="002C2657">
        <w:rPr>
          <w:rFonts w:cs="Arial" w:hint="cs"/>
          <w:b/>
          <w:bCs/>
          <w:sz w:val="24"/>
          <w:szCs w:val="24"/>
          <w:u w:val="single"/>
          <w:rtl/>
        </w:rPr>
        <w:t>דרוש</w:t>
      </w:r>
      <w:r w:rsidR="00D905BF">
        <w:rPr>
          <w:rFonts w:cs="Arial" w:hint="cs"/>
          <w:b/>
          <w:bCs/>
          <w:sz w:val="24"/>
          <w:szCs w:val="24"/>
          <w:u w:val="single"/>
          <w:rtl/>
        </w:rPr>
        <w:t xml:space="preserve">/ה </w:t>
      </w:r>
      <w:r w:rsidRPr="002C2657">
        <w:rPr>
          <w:rFonts w:cs="Arial" w:hint="cs"/>
          <w:b/>
          <w:bCs/>
          <w:sz w:val="24"/>
          <w:szCs w:val="24"/>
          <w:u w:val="single"/>
          <w:rtl/>
        </w:rPr>
        <w:t xml:space="preserve"> מועמד</w:t>
      </w:r>
      <w:r w:rsidR="00D905BF">
        <w:rPr>
          <w:rFonts w:cs="Arial" w:hint="cs"/>
          <w:b/>
          <w:bCs/>
          <w:sz w:val="24"/>
          <w:szCs w:val="24"/>
          <w:u w:val="single"/>
          <w:rtl/>
        </w:rPr>
        <w:t xml:space="preserve">/ת  </w:t>
      </w:r>
      <w:bookmarkStart w:id="0" w:name="_GoBack"/>
      <w:bookmarkEnd w:id="0"/>
      <w:r w:rsidR="002C2657" w:rsidRPr="002C2657">
        <w:rPr>
          <w:rFonts w:cs="Arial" w:hint="cs"/>
          <w:b/>
          <w:bCs/>
          <w:sz w:val="24"/>
          <w:szCs w:val="24"/>
          <w:u w:val="single"/>
          <w:rtl/>
        </w:rPr>
        <w:t xml:space="preserve"> </w:t>
      </w:r>
      <w:r w:rsidR="00573BFB" w:rsidRPr="002C2657">
        <w:rPr>
          <w:rFonts w:cs="Arial" w:hint="cs"/>
          <w:b/>
          <w:bCs/>
          <w:sz w:val="24"/>
          <w:szCs w:val="24"/>
          <w:u w:val="single"/>
          <w:rtl/>
        </w:rPr>
        <w:t xml:space="preserve">למשרה זמנית </w:t>
      </w:r>
      <w:r w:rsidR="002C2657" w:rsidRPr="002C2657">
        <w:rPr>
          <w:rFonts w:cs="Arial" w:hint="cs"/>
          <w:b/>
          <w:bCs/>
          <w:sz w:val="24"/>
          <w:szCs w:val="24"/>
          <w:u w:val="single"/>
          <w:rtl/>
        </w:rPr>
        <w:t xml:space="preserve"> </w:t>
      </w:r>
    </w:p>
    <w:p w:rsidR="004B3C9E" w:rsidRDefault="004B3C9E" w:rsidP="004B3C9E">
      <w:pPr>
        <w:spacing w:line="240" w:lineRule="auto"/>
        <w:rPr>
          <w:rFonts w:cs="Arial"/>
          <w:b/>
          <w:bCs/>
          <w:sz w:val="24"/>
          <w:szCs w:val="24"/>
          <w:u w:val="single"/>
          <w:rtl/>
        </w:rPr>
      </w:pPr>
    </w:p>
    <w:p w:rsidR="00573BFB" w:rsidRPr="004B3C9E" w:rsidRDefault="00573BFB" w:rsidP="004B3C9E">
      <w:pPr>
        <w:spacing w:line="240" w:lineRule="auto"/>
        <w:rPr>
          <w:rFonts w:ascii="Arial" w:hAnsi="Arial" w:cs="Arial"/>
          <w:bCs/>
          <w:color w:val="000000" w:themeColor="text1"/>
          <w:sz w:val="24"/>
          <w:szCs w:val="24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832A0">
        <w:rPr>
          <w:rFonts w:ascii="Arial" w:hAnsi="Arial" w:cs="Arial" w:hint="cs"/>
          <w:b/>
          <w:bCs/>
          <w:sz w:val="20"/>
          <w:szCs w:val="20"/>
          <w:rtl/>
        </w:rPr>
        <w:t>לתפקיד</w:t>
      </w:r>
      <w:r>
        <w:rPr>
          <w:rFonts w:ascii="Arial" w:hAnsi="Arial" w:cs="Arial" w:hint="cs"/>
          <w:sz w:val="20"/>
          <w:szCs w:val="20"/>
          <w:rtl/>
        </w:rPr>
        <w:t xml:space="preserve"> : </w:t>
      </w:r>
      <w:r w:rsidR="002C2657">
        <w:rPr>
          <w:rFonts w:ascii="Arial" w:hAnsi="Arial" w:cs="Arial" w:hint="cs"/>
          <w:b/>
          <w:bCs/>
          <w:sz w:val="24"/>
          <w:szCs w:val="24"/>
          <w:rtl/>
        </w:rPr>
        <w:t>רכז/ת בכיר/ה (פיקוח וביקורת שמיטה)</w:t>
      </w:r>
      <w:r>
        <w:rPr>
          <w:rFonts w:ascii="Arial" w:hAnsi="Arial" w:cs="Arial" w:hint="cs"/>
          <w:b/>
          <w:bCs/>
          <w:sz w:val="24"/>
          <w:szCs w:val="24"/>
          <w:rtl/>
        </w:rPr>
        <w:t xml:space="preserve"> </w:t>
      </w:r>
    </w:p>
    <w:p w:rsidR="00573BFB" w:rsidRPr="00830A54" w:rsidRDefault="00573BFB" w:rsidP="002C2657">
      <w:pPr>
        <w:spacing w:after="80" w:line="240" w:lineRule="auto"/>
        <w:jc w:val="both"/>
        <w:rPr>
          <w:rFonts w:cs="Arial"/>
          <w:rtl/>
        </w:rPr>
      </w:pPr>
      <w:r w:rsidRPr="00E64689">
        <w:rPr>
          <w:rFonts w:ascii="Arial" w:hAnsi="Arial" w:cs="Arial" w:hint="cs"/>
          <w:b/>
          <w:bCs/>
          <w:rtl/>
        </w:rPr>
        <w:t xml:space="preserve">יחידה </w:t>
      </w:r>
      <w:r w:rsidRPr="00830A54">
        <w:rPr>
          <w:rFonts w:ascii="Arial" w:hAnsi="Arial" w:cs="Arial" w:hint="cs"/>
          <w:rtl/>
        </w:rPr>
        <w:t xml:space="preserve">: </w:t>
      </w:r>
      <w:r w:rsidR="002C2657">
        <w:rPr>
          <w:rFonts w:ascii="Arial" w:hAnsi="Arial" w:cs="Arial" w:hint="cs"/>
          <w:rtl/>
        </w:rPr>
        <w:t xml:space="preserve">השירותים להגנת הצומח ולביקורת </w:t>
      </w:r>
      <w:r w:rsidR="002C2657">
        <w:rPr>
          <w:rFonts w:cs="Arial"/>
          <w:rtl/>
        </w:rPr>
        <w:t>–</w:t>
      </w:r>
      <w:r w:rsidR="002C2657">
        <w:rPr>
          <w:rFonts w:cs="Arial" w:hint="cs"/>
          <w:rtl/>
        </w:rPr>
        <w:t xml:space="preserve"> מרחב דרום</w:t>
      </w:r>
    </w:p>
    <w:p w:rsidR="002C2657" w:rsidRPr="00830A54" w:rsidRDefault="002C2657" w:rsidP="00D905BF">
      <w:pPr>
        <w:spacing w:after="80" w:line="240" w:lineRule="auto"/>
        <w:jc w:val="both"/>
        <w:rPr>
          <w:rFonts w:cs="Arial"/>
          <w:rtl/>
        </w:rPr>
      </w:pPr>
      <w:r>
        <w:rPr>
          <w:rFonts w:cs="Arial" w:hint="cs"/>
          <w:rtl/>
        </w:rPr>
        <w:t xml:space="preserve">מיקום המשרה : </w:t>
      </w:r>
      <w:r w:rsidR="00D905BF">
        <w:rPr>
          <w:rFonts w:cs="Arial" w:hint="cs"/>
          <w:b/>
          <w:bCs/>
          <w:rtl/>
        </w:rPr>
        <w:t>אשדוד</w:t>
      </w:r>
    </w:p>
    <w:p w:rsidR="00573BFB" w:rsidRPr="00830A54" w:rsidRDefault="00573BFB" w:rsidP="00D905BF">
      <w:pPr>
        <w:spacing w:after="80" w:line="240" w:lineRule="auto"/>
        <w:jc w:val="both"/>
        <w:rPr>
          <w:rFonts w:cs="Arial"/>
          <w:rtl/>
        </w:rPr>
      </w:pPr>
      <w:r w:rsidRPr="00830A54">
        <w:rPr>
          <w:rFonts w:ascii="Arial" w:hAnsi="Arial" w:cs="Arial" w:hint="cs"/>
          <w:rtl/>
        </w:rPr>
        <w:t>רמת</w:t>
      </w:r>
      <w:r w:rsidRPr="00830A54">
        <w:rPr>
          <w:rFonts w:cstheme="minorHAnsi"/>
          <w:rtl/>
        </w:rPr>
        <w:t xml:space="preserve"> </w:t>
      </w:r>
      <w:r w:rsidRPr="00830A54">
        <w:rPr>
          <w:rFonts w:ascii="Arial" w:hAnsi="Arial" w:cs="Arial" w:hint="cs"/>
          <w:rtl/>
        </w:rPr>
        <w:t>המשרה</w:t>
      </w:r>
      <w:r w:rsidRPr="00830A54">
        <w:rPr>
          <w:rFonts w:cstheme="minorHAnsi"/>
          <w:rtl/>
        </w:rPr>
        <w:t xml:space="preserve"> :  </w:t>
      </w:r>
      <w:r w:rsidRPr="00830A54">
        <w:rPr>
          <w:rFonts w:ascii="Arial" w:hAnsi="Arial" w:cs="Arial" w:hint="cs"/>
          <w:rtl/>
        </w:rPr>
        <w:t xml:space="preserve"> </w:t>
      </w:r>
      <w:r w:rsidR="00D905BF">
        <w:rPr>
          <w:rFonts w:cs="Arial" w:hint="cs"/>
          <w:rtl/>
        </w:rPr>
        <w:t xml:space="preserve">36-38 </w:t>
      </w:r>
      <w:proofErr w:type="spellStart"/>
      <w:r w:rsidR="00D905BF">
        <w:rPr>
          <w:rFonts w:cs="Arial" w:hint="cs"/>
          <w:rtl/>
        </w:rPr>
        <w:t>מהנ</w:t>
      </w:r>
      <w:proofErr w:type="spellEnd"/>
      <w:r w:rsidR="00D905BF">
        <w:rPr>
          <w:rFonts w:cs="Arial" w:hint="cs"/>
          <w:rtl/>
        </w:rPr>
        <w:t>'/מחר'</w:t>
      </w:r>
    </w:p>
    <w:p w:rsidR="00573BFB" w:rsidRPr="00830A54" w:rsidRDefault="00573BFB" w:rsidP="002C2657">
      <w:pPr>
        <w:spacing w:after="80" w:line="240" w:lineRule="auto"/>
        <w:jc w:val="both"/>
        <w:rPr>
          <w:rFonts w:cstheme="minorHAnsi"/>
          <w:rtl/>
        </w:rPr>
      </w:pPr>
      <w:r w:rsidRPr="00830A54">
        <w:rPr>
          <w:rFonts w:ascii="Arial" w:hAnsi="Arial" w:cs="Arial" w:hint="cs"/>
          <w:rtl/>
        </w:rPr>
        <w:t>היקף</w:t>
      </w:r>
      <w:r w:rsidRPr="00830A54">
        <w:rPr>
          <w:rFonts w:cstheme="minorHAnsi"/>
          <w:rtl/>
        </w:rPr>
        <w:t xml:space="preserve"> </w:t>
      </w:r>
      <w:r w:rsidRPr="00830A54">
        <w:rPr>
          <w:rFonts w:ascii="Arial" w:hAnsi="Arial" w:cs="Arial" w:hint="cs"/>
          <w:rtl/>
        </w:rPr>
        <w:t>המשרה</w:t>
      </w:r>
      <w:r w:rsidRPr="00830A54">
        <w:rPr>
          <w:rFonts w:cstheme="minorHAnsi"/>
          <w:rtl/>
        </w:rPr>
        <w:t xml:space="preserve"> : </w:t>
      </w:r>
      <w:r w:rsidR="002C2657">
        <w:rPr>
          <w:rFonts w:ascii="Arial" w:hAnsi="Arial" w:cs="Arial" w:hint="cs"/>
          <w:rtl/>
        </w:rPr>
        <w:t xml:space="preserve"> </w:t>
      </w:r>
      <w:r w:rsidR="002C2657">
        <w:rPr>
          <w:rFonts w:cstheme="minorHAnsi" w:hint="cs"/>
          <w:rtl/>
        </w:rPr>
        <w:t>100% משרה</w:t>
      </w:r>
    </w:p>
    <w:p w:rsidR="00573BFB" w:rsidRPr="00830A54" w:rsidRDefault="00573BFB" w:rsidP="002C2657">
      <w:pPr>
        <w:spacing w:after="80" w:line="240" w:lineRule="auto"/>
        <w:jc w:val="both"/>
        <w:rPr>
          <w:rFonts w:cstheme="minorHAnsi"/>
          <w:rtl/>
        </w:rPr>
      </w:pPr>
      <w:r w:rsidRPr="00830A54">
        <w:rPr>
          <w:rFonts w:ascii="Arial" w:hAnsi="Arial" w:cs="Arial" w:hint="cs"/>
          <w:rtl/>
        </w:rPr>
        <w:t>מס</w:t>
      </w:r>
      <w:r w:rsidRPr="00830A54">
        <w:rPr>
          <w:rFonts w:cstheme="minorHAnsi"/>
          <w:rtl/>
        </w:rPr>
        <w:t xml:space="preserve">' </w:t>
      </w:r>
      <w:r w:rsidRPr="00830A54">
        <w:rPr>
          <w:rFonts w:ascii="Arial" w:hAnsi="Arial" w:cs="Arial" w:hint="cs"/>
          <w:rtl/>
        </w:rPr>
        <w:t>משרה</w:t>
      </w:r>
      <w:r w:rsidRPr="00830A54">
        <w:rPr>
          <w:rFonts w:cstheme="minorHAnsi"/>
          <w:rtl/>
        </w:rPr>
        <w:t xml:space="preserve">:   </w:t>
      </w:r>
      <w:r w:rsidRPr="00830A54">
        <w:rPr>
          <w:rFonts w:cstheme="minorHAnsi" w:hint="cs"/>
          <w:rtl/>
        </w:rPr>
        <w:t xml:space="preserve"> </w:t>
      </w:r>
      <w:r w:rsidR="00D905BF">
        <w:rPr>
          <w:rFonts w:cstheme="minorHAnsi" w:hint="cs"/>
          <w:rtl/>
        </w:rPr>
        <w:t>81111717</w:t>
      </w:r>
    </w:p>
    <w:p w:rsidR="00573BFB" w:rsidRPr="00830A54" w:rsidRDefault="00573BFB" w:rsidP="00830A54">
      <w:pPr>
        <w:spacing w:after="80" w:line="240" w:lineRule="auto"/>
        <w:jc w:val="both"/>
        <w:rPr>
          <w:rFonts w:cs="Arial"/>
          <w:rtl/>
        </w:rPr>
      </w:pPr>
      <w:r w:rsidRPr="00830A54">
        <w:rPr>
          <w:rFonts w:ascii="Arial" w:hAnsi="Arial" w:cs="Arial" w:hint="cs"/>
          <w:rtl/>
        </w:rPr>
        <w:t>תאריך</w:t>
      </w:r>
      <w:r w:rsidRPr="00830A54">
        <w:rPr>
          <w:rFonts w:cstheme="minorHAnsi"/>
          <w:rtl/>
        </w:rPr>
        <w:t xml:space="preserve"> </w:t>
      </w:r>
      <w:r w:rsidRPr="00830A54">
        <w:rPr>
          <w:rFonts w:ascii="Arial" w:hAnsi="Arial" w:cs="Arial" w:hint="cs"/>
          <w:rtl/>
        </w:rPr>
        <w:t>תחילת</w:t>
      </w:r>
      <w:r w:rsidRPr="00830A54">
        <w:rPr>
          <w:rFonts w:cstheme="minorHAnsi"/>
          <w:rtl/>
        </w:rPr>
        <w:t xml:space="preserve">  </w:t>
      </w:r>
      <w:r w:rsidRPr="00830A54">
        <w:rPr>
          <w:rFonts w:ascii="Arial" w:hAnsi="Arial" w:cs="Arial" w:hint="cs"/>
          <w:rtl/>
        </w:rPr>
        <w:t>עבודה</w:t>
      </w:r>
      <w:r w:rsidRPr="00830A54">
        <w:rPr>
          <w:rFonts w:cstheme="minorHAnsi" w:hint="cs"/>
          <w:rtl/>
        </w:rPr>
        <w:t xml:space="preserve"> </w:t>
      </w:r>
      <w:r w:rsidRPr="00830A54">
        <w:rPr>
          <w:rFonts w:cs="Arial" w:hint="cs"/>
          <w:rtl/>
        </w:rPr>
        <w:t xml:space="preserve">: </w:t>
      </w:r>
      <w:proofErr w:type="spellStart"/>
      <w:r w:rsidRPr="00830A54">
        <w:rPr>
          <w:rFonts w:cs="Arial" w:hint="cs"/>
          <w:rtl/>
        </w:rPr>
        <w:t>מיידי</w:t>
      </w:r>
      <w:proofErr w:type="spellEnd"/>
    </w:p>
    <w:p w:rsidR="00573BFB" w:rsidRPr="00830A54" w:rsidRDefault="00573BFB" w:rsidP="002C2657">
      <w:pPr>
        <w:spacing w:after="80" w:line="240" w:lineRule="auto"/>
        <w:jc w:val="both"/>
        <w:rPr>
          <w:rFonts w:cstheme="minorHAnsi"/>
          <w:b/>
          <w:bCs/>
          <w:rtl/>
        </w:rPr>
      </w:pPr>
      <w:r w:rsidRPr="00830A54">
        <w:rPr>
          <w:rFonts w:cs="Arial" w:hint="cs"/>
          <w:b/>
          <w:bCs/>
          <w:rtl/>
        </w:rPr>
        <w:t xml:space="preserve">לתקופה של עד : </w:t>
      </w:r>
      <w:r w:rsidR="002C2657">
        <w:rPr>
          <w:rFonts w:cs="Arial" w:hint="cs"/>
          <w:b/>
          <w:bCs/>
          <w:rtl/>
        </w:rPr>
        <w:t>31.3.2023</w:t>
      </w:r>
    </w:p>
    <w:p w:rsidR="00573BFB" w:rsidRPr="00830A54" w:rsidRDefault="00573BFB" w:rsidP="004B3C9E">
      <w:pPr>
        <w:spacing w:after="80" w:line="240" w:lineRule="auto"/>
        <w:jc w:val="both"/>
      </w:pPr>
      <w:r w:rsidRPr="00830A54">
        <w:rPr>
          <w:rFonts w:ascii="Arial" w:hAnsi="Arial" w:cs="Arial" w:hint="cs"/>
          <w:rtl/>
        </w:rPr>
        <w:t>תאריך</w:t>
      </w:r>
      <w:r w:rsidRPr="00830A54">
        <w:rPr>
          <w:rFonts w:cstheme="minorHAnsi"/>
          <w:rtl/>
        </w:rPr>
        <w:t xml:space="preserve"> </w:t>
      </w:r>
      <w:r w:rsidRPr="00830A54">
        <w:rPr>
          <w:rFonts w:ascii="Arial" w:hAnsi="Arial" w:cs="Arial" w:hint="cs"/>
          <w:rtl/>
        </w:rPr>
        <w:t>אחרון</w:t>
      </w:r>
      <w:r w:rsidRPr="00830A54">
        <w:rPr>
          <w:rFonts w:cstheme="minorHAnsi"/>
          <w:rtl/>
        </w:rPr>
        <w:t xml:space="preserve"> </w:t>
      </w:r>
      <w:r w:rsidRPr="00830A54">
        <w:rPr>
          <w:rFonts w:ascii="Arial" w:hAnsi="Arial" w:cs="Arial" w:hint="cs"/>
          <w:rtl/>
        </w:rPr>
        <w:t>להגשת</w:t>
      </w:r>
      <w:r w:rsidRPr="00830A54">
        <w:rPr>
          <w:rFonts w:cstheme="minorHAnsi"/>
          <w:rtl/>
        </w:rPr>
        <w:t xml:space="preserve"> </w:t>
      </w:r>
      <w:r w:rsidRPr="00830A54">
        <w:rPr>
          <w:rFonts w:ascii="Arial" w:hAnsi="Arial" w:cs="Arial" w:hint="cs"/>
          <w:rtl/>
        </w:rPr>
        <w:t>המועמדות</w:t>
      </w:r>
      <w:r w:rsidRPr="00830A54">
        <w:rPr>
          <w:rFonts w:cstheme="minorHAnsi"/>
          <w:rtl/>
        </w:rPr>
        <w:t xml:space="preserve">:  </w:t>
      </w:r>
      <w:r w:rsidR="00E64689">
        <w:rPr>
          <w:rFonts w:hint="cs"/>
          <w:rtl/>
        </w:rPr>
        <w:t>2</w:t>
      </w:r>
      <w:r w:rsidR="004B3C9E">
        <w:rPr>
          <w:rFonts w:hint="cs"/>
          <w:rtl/>
        </w:rPr>
        <w:t>8</w:t>
      </w:r>
      <w:r w:rsidR="00E64689">
        <w:rPr>
          <w:rFonts w:hint="cs"/>
          <w:rtl/>
        </w:rPr>
        <w:t>/7/2021</w:t>
      </w:r>
    </w:p>
    <w:p w:rsidR="004B3C9E" w:rsidRPr="004B3C9E" w:rsidRDefault="004B3C9E" w:rsidP="004B3C9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  <w:rtl/>
        </w:rPr>
      </w:pPr>
    </w:p>
    <w:p w:rsidR="00D905BF" w:rsidRDefault="00D905BF" w:rsidP="00D905BF">
      <w:pPr>
        <w:autoSpaceDE w:val="0"/>
        <w:autoSpaceDN w:val="0"/>
        <w:adjustRightInd w:val="0"/>
        <w:spacing w:after="0" w:line="240" w:lineRule="auto"/>
        <w:rPr>
          <w:rFonts w:ascii="David" w:hAnsi="David" w:cs="David"/>
          <w:b/>
          <w:bCs/>
          <w:color w:val="000000"/>
          <w:u w:val="single"/>
          <w:rtl/>
        </w:rPr>
      </w:pPr>
      <w:r>
        <w:rPr>
          <w:rFonts w:ascii="David" w:hAnsi="David" w:cs="David" w:hint="cs"/>
          <w:b/>
          <w:bCs/>
          <w:color w:val="000000"/>
          <w:u w:val="single"/>
          <w:rtl/>
        </w:rPr>
        <w:t>דרישות התפקיד:</w:t>
      </w:r>
    </w:p>
    <w:p w:rsidR="00D905BF" w:rsidRDefault="00D905BF" w:rsidP="00D905B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  <w:rtl/>
        </w:rPr>
      </w:pPr>
      <w:r>
        <w:rPr>
          <w:rFonts w:ascii="David" w:hAnsi="David" w:cs="David" w:hint="cs"/>
          <w:b/>
          <w:bCs/>
          <w:color w:val="000000"/>
          <w:u w:val="single"/>
          <w:rtl/>
        </w:rPr>
        <w:t xml:space="preserve"> </w:t>
      </w:r>
    </w:p>
    <w:p w:rsidR="00D905BF" w:rsidRDefault="00D905BF" w:rsidP="00D905B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18"/>
          <w:szCs w:val="18"/>
          <w:rtl/>
        </w:rPr>
      </w:pPr>
      <w:r>
        <w:rPr>
          <w:rFonts w:ascii="Courier New" w:hAnsi="Courier New" w:cs="Courier New"/>
          <w:color w:val="000000"/>
          <w:sz w:val="18"/>
          <w:szCs w:val="18"/>
          <w:rtl/>
        </w:rPr>
        <w:t>משמש/ת כמפקח/ת ומבקר/ת של השירותים להגנת הצומח ולביקורת ופועל/ת לביצוע</w:t>
      </w:r>
      <w:r>
        <w:rPr>
          <w:rFonts w:ascii="Courier New" w:hAnsi="Courier New" w:cs="Courier New" w:hint="cs"/>
          <w:color w:val="000000"/>
          <w:sz w:val="18"/>
          <w:szCs w:val="18"/>
          <w:rtl/>
        </w:rPr>
        <w:t xml:space="preserve"> </w:t>
      </w:r>
      <w:r>
        <w:rPr>
          <w:rFonts w:ascii="Courier New" w:hAnsi="Courier New" w:cs="Courier New"/>
          <w:color w:val="000000"/>
          <w:sz w:val="18"/>
          <w:szCs w:val="18"/>
          <w:rtl/>
        </w:rPr>
        <w:t>החוקים והתקנות שהשירותים להגנת הצומח ולביקורת פועלת על פיהם ובהתאם</w:t>
      </w:r>
      <w:r>
        <w:rPr>
          <w:rFonts w:ascii="Courier New" w:hAnsi="Courier New" w:cs="Courier New" w:hint="cs"/>
          <w:color w:val="000000"/>
          <w:sz w:val="18"/>
          <w:szCs w:val="18"/>
          <w:rtl/>
        </w:rPr>
        <w:t xml:space="preserve"> </w:t>
      </w:r>
      <w:r>
        <w:rPr>
          <w:rFonts w:ascii="Courier New" w:hAnsi="Courier New" w:cs="Courier New"/>
          <w:color w:val="000000"/>
          <w:sz w:val="18"/>
          <w:szCs w:val="18"/>
          <w:rtl/>
        </w:rPr>
        <w:t>להנחיות הממונה.</w:t>
      </w:r>
    </w:p>
    <w:p w:rsidR="00D905BF" w:rsidRDefault="00D905BF" w:rsidP="00D905B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18"/>
          <w:szCs w:val="18"/>
          <w:rtl/>
        </w:rPr>
      </w:pPr>
      <w:r>
        <w:rPr>
          <w:rFonts w:ascii="Courier New" w:hAnsi="Courier New" w:cs="Courier New"/>
          <w:color w:val="000000"/>
          <w:sz w:val="18"/>
          <w:szCs w:val="18"/>
          <w:rtl/>
        </w:rPr>
        <w:t>פיקוח וביקורת על אתרי גידול, משתלות, חברות זרעים, בתי אריזה ותחנות</w:t>
      </w:r>
      <w:r>
        <w:rPr>
          <w:rFonts w:ascii="Courier New" w:hAnsi="Courier New" w:cs="Courier New" w:hint="cs"/>
          <w:color w:val="000000"/>
          <w:sz w:val="18"/>
          <w:szCs w:val="18"/>
          <w:rtl/>
        </w:rPr>
        <w:t xml:space="preserve"> </w:t>
      </w:r>
      <w:r>
        <w:rPr>
          <w:rFonts w:ascii="Courier New" w:hAnsi="Courier New" w:cs="Courier New"/>
          <w:color w:val="000000"/>
          <w:sz w:val="18"/>
          <w:szCs w:val="18"/>
          <w:rtl/>
        </w:rPr>
        <w:t>טרנזיט של צמחים ומוצרי צמחים המיועדים לייצוא על פי דרישות מדינות היעד.</w:t>
      </w:r>
    </w:p>
    <w:p w:rsidR="00D905BF" w:rsidRDefault="00D905BF" w:rsidP="00D905B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18"/>
          <w:szCs w:val="18"/>
          <w:rtl/>
        </w:rPr>
      </w:pPr>
      <w:r>
        <w:rPr>
          <w:rFonts w:ascii="Courier New" w:hAnsi="Courier New" w:cs="Courier New"/>
          <w:color w:val="000000"/>
          <w:sz w:val="18"/>
          <w:szCs w:val="18"/>
          <w:rtl/>
        </w:rPr>
        <w:t xml:space="preserve">ביצוע ביקורת </w:t>
      </w:r>
      <w:proofErr w:type="spellStart"/>
      <w:r>
        <w:rPr>
          <w:rFonts w:ascii="Courier New" w:hAnsi="Courier New" w:cs="Courier New"/>
          <w:color w:val="000000"/>
          <w:sz w:val="18"/>
          <w:szCs w:val="18"/>
          <w:rtl/>
        </w:rPr>
        <w:t>פיטוסנ</w:t>
      </w:r>
      <w:r>
        <w:rPr>
          <w:rFonts w:ascii="Courier New" w:hAnsi="Courier New" w:cs="Courier New" w:hint="cs"/>
          <w:color w:val="000000"/>
          <w:sz w:val="18"/>
          <w:szCs w:val="18"/>
          <w:rtl/>
        </w:rPr>
        <w:t>י</w:t>
      </w:r>
      <w:r>
        <w:rPr>
          <w:rFonts w:ascii="Courier New" w:hAnsi="Courier New" w:cs="Courier New"/>
          <w:color w:val="000000"/>
          <w:sz w:val="18"/>
          <w:szCs w:val="18"/>
          <w:rtl/>
        </w:rPr>
        <w:t>ט</w:t>
      </w:r>
      <w:r>
        <w:rPr>
          <w:rFonts w:ascii="Courier New" w:hAnsi="Courier New" w:cs="Courier New"/>
          <w:color w:val="000000"/>
          <w:sz w:val="18"/>
          <w:szCs w:val="18"/>
          <w:rtl/>
        </w:rPr>
        <w:t>רית</w:t>
      </w:r>
      <w:proofErr w:type="spellEnd"/>
      <w:r>
        <w:rPr>
          <w:rFonts w:ascii="Courier New" w:hAnsi="Courier New" w:cs="Courier New"/>
          <w:color w:val="000000"/>
          <w:sz w:val="18"/>
          <w:szCs w:val="18"/>
          <w:rtl/>
        </w:rPr>
        <w:t xml:space="preserve"> של משלוחי יבוא ובמטענים האישיים של הנוסעים</w:t>
      </w:r>
      <w:r>
        <w:rPr>
          <w:rFonts w:ascii="Courier New" w:hAnsi="Courier New" w:cs="Courier New" w:hint="cs"/>
          <w:color w:val="000000"/>
          <w:sz w:val="18"/>
          <w:szCs w:val="18"/>
          <w:rtl/>
        </w:rPr>
        <w:t xml:space="preserve"> </w:t>
      </w:r>
      <w:r>
        <w:rPr>
          <w:rFonts w:ascii="Courier New" w:hAnsi="Courier New" w:cs="Courier New"/>
          <w:color w:val="000000"/>
          <w:sz w:val="18"/>
          <w:szCs w:val="18"/>
          <w:rtl/>
        </w:rPr>
        <w:t>והנכנסים לישראל בנמלי הכניסה, מעברים ובמסופים. ובבית הלקוח.</w:t>
      </w:r>
      <w:r>
        <w:rPr>
          <w:rFonts w:ascii="Courier New" w:hAnsi="Courier New" w:cs="Courier New" w:hint="cs"/>
          <w:color w:val="000000"/>
          <w:sz w:val="18"/>
          <w:szCs w:val="18"/>
          <w:rtl/>
        </w:rPr>
        <w:t xml:space="preserve"> </w:t>
      </w:r>
      <w:r>
        <w:rPr>
          <w:rFonts w:ascii="Courier New" w:hAnsi="Courier New" w:cs="Courier New"/>
          <w:color w:val="000000"/>
          <w:sz w:val="18"/>
          <w:szCs w:val="18"/>
          <w:rtl/>
        </w:rPr>
        <w:t>עשוי/ה לבצע ביקורת במתקני הסגר לאחר כניסה.</w:t>
      </w:r>
    </w:p>
    <w:p w:rsidR="00D905BF" w:rsidRDefault="00D905BF" w:rsidP="00D905B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18"/>
          <w:szCs w:val="18"/>
          <w:rtl/>
        </w:rPr>
      </w:pPr>
      <w:r>
        <w:rPr>
          <w:rFonts w:ascii="Courier New" w:hAnsi="Courier New" w:cs="Courier New"/>
          <w:color w:val="000000"/>
          <w:sz w:val="18"/>
          <w:szCs w:val="18"/>
          <w:rtl/>
        </w:rPr>
        <w:t>ביצוע בקרה, פיקוח ובדיקה של צמחי אם ליצירת חומר ריבוי מאושר על פי החוקים</w:t>
      </w:r>
      <w:r>
        <w:rPr>
          <w:rFonts w:ascii="Courier New" w:hAnsi="Courier New" w:cs="Courier New" w:hint="cs"/>
          <w:color w:val="000000"/>
          <w:sz w:val="18"/>
          <w:szCs w:val="18"/>
          <w:rtl/>
        </w:rPr>
        <w:t xml:space="preserve"> </w:t>
      </w:r>
      <w:r>
        <w:rPr>
          <w:rFonts w:ascii="Courier New" w:hAnsi="Courier New" w:cs="Courier New"/>
          <w:color w:val="000000"/>
          <w:sz w:val="18"/>
          <w:szCs w:val="18"/>
          <w:rtl/>
        </w:rPr>
        <w:t>והתקנות ובהתאם להנחיות הממונה.</w:t>
      </w:r>
    </w:p>
    <w:p w:rsidR="00D905BF" w:rsidRDefault="00D905BF" w:rsidP="00D905B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18"/>
          <w:szCs w:val="18"/>
          <w:rtl/>
        </w:rPr>
      </w:pPr>
      <w:r>
        <w:rPr>
          <w:rFonts w:ascii="Courier New" w:hAnsi="Courier New" w:cs="Courier New"/>
          <w:color w:val="000000"/>
          <w:sz w:val="18"/>
          <w:szCs w:val="18"/>
          <w:rtl/>
        </w:rPr>
        <w:t>ביצוע דיגום של צמחים ומוצרי צמחים בהתאם להנחיות.</w:t>
      </w:r>
    </w:p>
    <w:p w:rsidR="00D905BF" w:rsidRDefault="00D905BF" w:rsidP="00D905B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18"/>
          <w:szCs w:val="18"/>
          <w:rtl/>
        </w:rPr>
      </w:pPr>
      <w:r>
        <w:rPr>
          <w:rFonts w:ascii="Courier New" w:hAnsi="Courier New" w:cs="Courier New"/>
          <w:color w:val="000000"/>
          <w:sz w:val="18"/>
          <w:szCs w:val="18"/>
          <w:rtl/>
        </w:rPr>
        <w:t>מנפיק/ה תעודות בריאות ומורשה חתימה על תיעוד בינלאומי על פי דרישה והסכמים</w:t>
      </w:r>
      <w:r>
        <w:rPr>
          <w:rFonts w:ascii="Courier New" w:hAnsi="Courier New" w:cs="Courier New" w:hint="cs"/>
          <w:color w:val="000000"/>
          <w:sz w:val="18"/>
          <w:szCs w:val="18"/>
          <w:rtl/>
        </w:rPr>
        <w:t xml:space="preserve"> </w:t>
      </w:r>
      <w:r>
        <w:rPr>
          <w:rFonts w:ascii="Courier New" w:hAnsi="Courier New" w:cs="Courier New"/>
          <w:color w:val="000000"/>
          <w:sz w:val="18"/>
          <w:szCs w:val="18"/>
          <w:rtl/>
        </w:rPr>
        <w:t>בינלאומיים.</w:t>
      </w:r>
    </w:p>
    <w:p w:rsidR="00D905BF" w:rsidRDefault="00D905BF" w:rsidP="00D905B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18"/>
          <w:szCs w:val="18"/>
          <w:rtl/>
        </w:rPr>
      </w:pPr>
      <w:r>
        <w:rPr>
          <w:rFonts w:ascii="Courier New" w:hAnsi="Courier New" w:cs="Courier New"/>
          <w:color w:val="000000"/>
          <w:sz w:val="18"/>
          <w:szCs w:val="18"/>
          <w:rtl/>
        </w:rPr>
        <w:t>פיקוח על טיפולי הסגר לאחר הקטיף (טיפולי קור, איוד וכדומה).</w:t>
      </w:r>
    </w:p>
    <w:p w:rsidR="00D905BF" w:rsidRDefault="00D905BF" w:rsidP="00D905B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18"/>
          <w:szCs w:val="18"/>
          <w:rtl/>
        </w:rPr>
      </w:pPr>
      <w:r>
        <w:rPr>
          <w:rFonts w:ascii="Courier New" w:hAnsi="Courier New" w:cs="Courier New"/>
          <w:color w:val="000000"/>
          <w:sz w:val="18"/>
          <w:szCs w:val="18"/>
          <w:rtl/>
        </w:rPr>
        <w:t>בדיקה והתאמתן של מערכות קירור באניות או במכולות המשמשות להובלת תוצרת</w:t>
      </w:r>
      <w:r>
        <w:rPr>
          <w:rFonts w:ascii="Courier New" w:hAnsi="Courier New" w:cs="Courier New" w:hint="cs"/>
          <w:color w:val="000000"/>
          <w:sz w:val="18"/>
          <w:szCs w:val="18"/>
          <w:rtl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18"/>
          <w:szCs w:val="18"/>
          <w:rtl/>
        </w:rPr>
        <w:t>טריה</w:t>
      </w:r>
      <w:proofErr w:type="spellEnd"/>
      <w:r>
        <w:rPr>
          <w:rFonts w:ascii="Courier New" w:hAnsi="Courier New" w:cs="Courier New"/>
          <w:color w:val="000000"/>
          <w:sz w:val="18"/>
          <w:szCs w:val="18"/>
          <w:rtl/>
        </w:rPr>
        <w:t xml:space="preserve"> על פי התקנים הבינלאומיים ודרישות מדינות היעד.</w:t>
      </w:r>
    </w:p>
    <w:p w:rsidR="00D905BF" w:rsidRDefault="00D905BF" w:rsidP="00D905B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18"/>
          <w:szCs w:val="18"/>
          <w:rtl/>
        </w:rPr>
      </w:pPr>
      <w:r>
        <w:rPr>
          <w:rFonts w:ascii="Courier New" w:hAnsi="Courier New" w:cs="Courier New"/>
          <w:color w:val="000000"/>
          <w:sz w:val="18"/>
          <w:szCs w:val="18"/>
          <w:rtl/>
        </w:rPr>
        <w:t xml:space="preserve">תכנון ועריכת מבדקים פנימיים על פי תקני איכות ומבדקים </w:t>
      </w:r>
      <w:proofErr w:type="spellStart"/>
      <w:r>
        <w:rPr>
          <w:rFonts w:ascii="Courier New" w:hAnsi="Courier New" w:cs="Courier New"/>
          <w:color w:val="000000"/>
          <w:sz w:val="18"/>
          <w:szCs w:val="18"/>
          <w:rtl/>
        </w:rPr>
        <w:t>יצו</w:t>
      </w:r>
      <w:r>
        <w:rPr>
          <w:rFonts w:ascii="Courier New" w:hAnsi="Courier New" w:cs="Courier New" w:hint="cs"/>
          <w:color w:val="000000"/>
          <w:sz w:val="18"/>
          <w:szCs w:val="18"/>
          <w:rtl/>
        </w:rPr>
        <w:t>ג</w:t>
      </w:r>
      <w:r>
        <w:rPr>
          <w:rFonts w:ascii="Courier New" w:hAnsi="Courier New" w:cs="Courier New"/>
          <w:color w:val="000000"/>
          <w:sz w:val="18"/>
          <w:szCs w:val="18"/>
          <w:rtl/>
        </w:rPr>
        <w:t>יים</w:t>
      </w:r>
      <w:proofErr w:type="spellEnd"/>
      <w:r>
        <w:rPr>
          <w:rFonts w:ascii="Courier New" w:hAnsi="Courier New" w:cs="Courier New"/>
          <w:color w:val="000000"/>
          <w:sz w:val="18"/>
          <w:szCs w:val="18"/>
          <w:rtl/>
        </w:rPr>
        <w:t xml:space="preserve"> לגופים</w:t>
      </w:r>
      <w:r>
        <w:rPr>
          <w:rFonts w:ascii="Courier New" w:hAnsi="Courier New" w:cs="Courier New" w:hint="cs"/>
          <w:color w:val="000000"/>
          <w:sz w:val="18"/>
          <w:szCs w:val="18"/>
          <w:rtl/>
        </w:rPr>
        <w:t xml:space="preserve"> </w:t>
      </w:r>
      <w:r>
        <w:rPr>
          <w:rFonts w:ascii="Courier New" w:hAnsi="Courier New" w:cs="Courier New"/>
          <w:color w:val="000000"/>
          <w:sz w:val="18"/>
          <w:szCs w:val="18"/>
          <w:rtl/>
        </w:rPr>
        <w:t>שהוכרו לבקרה עצמית לתהליכי עבודה של ייצור ואריזה תוצרת חקלאית טרייה</w:t>
      </w:r>
      <w:r>
        <w:rPr>
          <w:rFonts w:ascii="Courier New" w:hAnsi="Courier New" w:cs="Courier New" w:hint="cs"/>
          <w:color w:val="000000"/>
          <w:sz w:val="18"/>
          <w:szCs w:val="18"/>
          <w:rtl/>
        </w:rPr>
        <w:t xml:space="preserve"> </w:t>
      </w:r>
      <w:r>
        <w:rPr>
          <w:rFonts w:ascii="Courier New" w:hAnsi="Courier New" w:cs="Courier New"/>
          <w:color w:val="000000"/>
          <w:sz w:val="18"/>
          <w:szCs w:val="18"/>
          <w:rtl/>
        </w:rPr>
        <w:t>המיועדת לייצוא.</w:t>
      </w:r>
    </w:p>
    <w:p w:rsidR="00D905BF" w:rsidRDefault="00D905BF" w:rsidP="00D905B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18"/>
          <w:szCs w:val="18"/>
          <w:rtl/>
        </w:rPr>
      </w:pPr>
      <w:r>
        <w:rPr>
          <w:rFonts w:ascii="Courier New" w:hAnsi="Courier New" w:cs="Courier New"/>
          <w:color w:val="000000"/>
          <w:sz w:val="18"/>
          <w:szCs w:val="18"/>
          <w:rtl/>
        </w:rPr>
        <w:t>קיום קשר מקצועי עם ציבור הלקוחות ואנשי המקצוע בתחום הפעילות.</w:t>
      </w:r>
      <w:r>
        <w:rPr>
          <w:rFonts w:ascii="Courier New" w:hAnsi="Courier New" w:cs="Courier New" w:hint="cs"/>
          <w:color w:val="000000"/>
          <w:sz w:val="18"/>
          <w:szCs w:val="18"/>
          <w:rtl/>
        </w:rPr>
        <w:t xml:space="preserve"> </w:t>
      </w:r>
      <w:r>
        <w:rPr>
          <w:rFonts w:ascii="Courier New" w:hAnsi="Courier New" w:cs="Courier New"/>
          <w:color w:val="000000"/>
          <w:sz w:val="18"/>
          <w:szCs w:val="18"/>
          <w:rtl/>
        </w:rPr>
        <w:t>הכנת דוחות ביצוע תקופתיים.</w:t>
      </w:r>
    </w:p>
    <w:p w:rsidR="00D905BF" w:rsidRDefault="00D905BF" w:rsidP="00D905B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  <w:rtl/>
        </w:rPr>
      </w:pPr>
      <w:r>
        <w:rPr>
          <w:rFonts w:ascii="Courier New" w:hAnsi="Courier New" w:cs="Courier New"/>
          <w:color w:val="000000"/>
          <w:sz w:val="18"/>
          <w:szCs w:val="18"/>
          <w:rtl/>
        </w:rPr>
        <w:t>ביצוע פעולות נוספות לפי דרישה.</w:t>
      </w:r>
    </w:p>
    <w:p w:rsidR="00D905BF" w:rsidRDefault="00D905BF" w:rsidP="00D905B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  <w:rtl/>
        </w:rPr>
      </w:pPr>
    </w:p>
    <w:p w:rsidR="00D905BF" w:rsidRPr="00D905BF" w:rsidRDefault="00D905BF" w:rsidP="00D905B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  <w:u w:val="single"/>
          <w:rtl/>
        </w:rPr>
      </w:pPr>
      <w:r w:rsidRPr="00D905BF">
        <w:rPr>
          <w:rFonts w:ascii="Courier New" w:hAnsi="Courier New" w:cs="Courier New"/>
          <w:color w:val="000000"/>
          <w:sz w:val="18"/>
          <w:szCs w:val="18"/>
          <w:u w:val="single"/>
          <w:rtl/>
        </w:rPr>
        <w:t>דרישות סף:</w:t>
      </w:r>
    </w:p>
    <w:p w:rsidR="00D905BF" w:rsidRDefault="00D905BF" w:rsidP="00D905B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  <w:rtl/>
        </w:rPr>
      </w:pPr>
      <w:r>
        <w:rPr>
          <w:rFonts w:ascii="Courier New" w:hAnsi="Courier New" w:cs="Courier New" w:hint="cs"/>
          <w:color w:val="000000"/>
          <w:sz w:val="18"/>
          <w:szCs w:val="18"/>
          <w:rtl/>
        </w:rPr>
        <w:t xml:space="preserve"> </w:t>
      </w:r>
    </w:p>
    <w:p w:rsidR="00D905BF" w:rsidRDefault="00D905BF" w:rsidP="00D905B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  <w:rtl/>
        </w:rPr>
      </w:pPr>
      <w:r>
        <w:rPr>
          <w:rFonts w:ascii="Courier New" w:hAnsi="Courier New" w:cs="Courier New"/>
          <w:color w:val="000000"/>
          <w:sz w:val="18"/>
          <w:szCs w:val="18"/>
          <w:rtl/>
        </w:rPr>
        <w:t>השכלה: השכלה אקדמאית (תואר ראשון) במדעי החקלאות, או מדעי החיים, או מדעי</w:t>
      </w:r>
    </w:p>
    <w:p w:rsidR="00D905BF" w:rsidRDefault="00D905BF" w:rsidP="00D905B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  <w:rtl/>
        </w:rPr>
      </w:pPr>
      <w:r>
        <w:rPr>
          <w:rFonts w:ascii="Courier New" w:hAnsi="Courier New" w:cs="Courier New"/>
          <w:color w:val="000000"/>
          <w:sz w:val="18"/>
          <w:szCs w:val="18"/>
          <w:rtl/>
        </w:rPr>
        <w:t>הסביבה, או ביוטכנולוגיה.</w:t>
      </w:r>
    </w:p>
    <w:p w:rsidR="00D905BF" w:rsidRDefault="00D905BF" w:rsidP="00D905B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  <w:rtl/>
        </w:rPr>
      </w:pPr>
    </w:p>
    <w:p w:rsidR="00D905BF" w:rsidRDefault="00D905BF" w:rsidP="00D905B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  <w:rtl/>
        </w:rPr>
      </w:pPr>
      <w:r>
        <w:rPr>
          <w:rFonts w:ascii="Courier New" w:hAnsi="Courier New" w:cs="Courier New"/>
          <w:color w:val="000000"/>
          <w:sz w:val="18"/>
          <w:szCs w:val="18"/>
          <w:rtl/>
        </w:rPr>
        <w:t>ניסיון: - ללא שנות ניסיון.</w:t>
      </w:r>
    </w:p>
    <w:p w:rsidR="00D905BF" w:rsidRDefault="00D905BF" w:rsidP="00D905B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  <w:rtl/>
        </w:rPr>
      </w:pPr>
    </w:p>
    <w:p w:rsidR="00D905BF" w:rsidRPr="00D905BF" w:rsidRDefault="00D905BF" w:rsidP="00D905B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  <w:u w:val="single"/>
          <w:rtl/>
        </w:rPr>
      </w:pPr>
      <w:r w:rsidRPr="00D905BF">
        <w:rPr>
          <w:rFonts w:ascii="Courier New" w:hAnsi="Courier New" w:cs="Courier New"/>
          <w:color w:val="000000"/>
          <w:sz w:val="18"/>
          <w:szCs w:val="18"/>
          <w:u w:val="single"/>
          <w:rtl/>
        </w:rPr>
        <w:t>כישורים ונתונים רצויים:</w:t>
      </w:r>
    </w:p>
    <w:p w:rsidR="00D905BF" w:rsidRDefault="00D905BF" w:rsidP="00D905B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  <w:rtl/>
        </w:rPr>
      </w:pPr>
      <w:r>
        <w:rPr>
          <w:rFonts w:ascii="Courier New" w:hAnsi="Courier New" w:cs="Courier New" w:hint="cs"/>
          <w:color w:val="000000"/>
          <w:sz w:val="18"/>
          <w:szCs w:val="18"/>
          <w:rtl/>
        </w:rPr>
        <w:t xml:space="preserve"> </w:t>
      </w:r>
    </w:p>
    <w:p w:rsidR="00D905BF" w:rsidRDefault="00D905BF" w:rsidP="00D905B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  <w:rtl/>
        </w:rPr>
      </w:pPr>
      <w:r>
        <w:rPr>
          <w:rFonts w:ascii="Courier New" w:hAnsi="Courier New" w:cs="Courier New"/>
          <w:color w:val="000000"/>
          <w:sz w:val="18"/>
          <w:szCs w:val="18"/>
          <w:rtl/>
        </w:rPr>
        <w:t>ידיעת השפה האנגלית ברמה גבוהה.</w:t>
      </w:r>
    </w:p>
    <w:p w:rsidR="00D905BF" w:rsidRDefault="00D905BF" w:rsidP="00D905B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  <w:rtl/>
        </w:rPr>
      </w:pPr>
      <w:r>
        <w:rPr>
          <w:rFonts w:ascii="Courier New" w:hAnsi="Courier New" w:cs="Courier New"/>
          <w:color w:val="000000"/>
          <w:sz w:val="18"/>
          <w:szCs w:val="18"/>
          <w:rtl/>
        </w:rPr>
        <w:t>כושר קיום מגע עם קהל.</w:t>
      </w:r>
    </w:p>
    <w:p w:rsidR="00D905BF" w:rsidRDefault="00D905BF" w:rsidP="00D905B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  <w:rtl/>
        </w:rPr>
      </w:pPr>
      <w:r>
        <w:rPr>
          <w:rFonts w:ascii="Courier New" w:hAnsi="Courier New" w:cs="Courier New"/>
          <w:color w:val="000000"/>
          <w:sz w:val="18"/>
          <w:szCs w:val="18"/>
          <w:rtl/>
        </w:rPr>
        <w:t>כושר הבעה בכתב ובעל פה.</w:t>
      </w:r>
    </w:p>
    <w:p w:rsidR="00D905BF" w:rsidRDefault="00D905BF" w:rsidP="00D905B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  <w:rtl/>
        </w:rPr>
      </w:pPr>
      <w:r>
        <w:rPr>
          <w:rFonts w:ascii="Courier New" w:hAnsi="Courier New" w:cs="Courier New"/>
          <w:color w:val="000000"/>
          <w:sz w:val="18"/>
          <w:szCs w:val="18"/>
          <w:rtl/>
        </w:rPr>
        <w:t>נכונות לעבודה מחוץ לשעות העבודה המקובלות.</w:t>
      </w:r>
    </w:p>
    <w:p w:rsidR="00D905BF" w:rsidRPr="00D905BF" w:rsidRDefault="00D905BF" w:rsidP="00D905B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  <w:rtl/>
        </w:rPr>
        <w:t>רישיון נהיגה בתוקף</w:t>
      </w:r>
    </w:p>
    <w:p w:rsidR="004B3C9E" w:rsidRPr="004B3C9E" w:rsidRDefault="004B3C9E" w:rsidP="004B3C9E">
      <w:pPr>
        <w:autoSpaceDE w:val="0"/>
        <w:autoSpaceDN w:val="0"/>
        <w:adjustRightInd w:val="0"/>
        <w:spacing w:after="0" w:line="240" w:lineRule="auto"/>
        <w:rPr>
          <w:rFonts w:ascii="David" w:hAnsi="David" w:cs="David"/>
          <w:color w:val="000000"/>
          <w:rtl/>
        </w:rPr>
      </w:pPr>
    </w:p>
    <w:p w:rsidR="00A64E07" w:rsidRDefault="00A64E07" w:rsidP="00D905B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rtl/>
        </w:rPr>
      </w:pPr>
    </w:p>
    <w:p w:rsidR="00830A54" w:rsidRPr="00830A54" w:rsidRDefault="00830A54" w:rsidP="00830A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rtl/>
        </w:rPr>
      </w:pPr>
    </w:p>
    <w:p w:rsidR="00830A54" w:rsidRPr="00D841B5" w:rsidRDefault="00830A54" w:rsidP="00830A54">
      <w:pPr>
        <w:pStyle w:val="a7"/>
        <w:jc w:val="center"/>
        <w:rPr>
          <w:rFonts w:cs="David"/>
          <w:b/>
          <w:bCs/>
          <w:rtl/>
        </w:rPr>
      </w:pPr>
      <w:r w:rsidRPr="00D841B5">
        <w:rPr>
          <w:rFonts w:cs="David"/>
          <w:b/>
          <w:bCs/>
          <w:rtl/>
        </w:rPr>
        <w:t xml:space="preserve">רק פניות מתאימות </w:t>
      </w:r>
      <w:proofErr w:type="spellStart"/>
      <w:r w:rsidRPr="00D841B5">
        <w:rPr>
          <w:rFonts w:cs="David"/>
          <w:b/>
          <w:bCs/>
          <w:rtl/>
        </w:rPr>
        <w:t>תיעננה</w:t>
      </w:r>
      <w:proofErr w:type="spellEnd"/>
      <w:r w:rsidRPr="00D841B5">
        <w:rPr>
          <w:rFonts w:cs="David"/>
          <w:b/>
          <w:bCs/>
          <w:rtl/>
        </w:rPr>
        <w:t>.</w:t>
      </w:r>
    </w:p>
    <w:p w:rsidR="00830A54" w:rsidRPr="00D841B5" w:rsidRDefault="00830A54" w:rsidP="00830A54">
      <w:pPr>
        <w:pStyle w:val="a7"/>
        <w:jc w:val="center"/>
        <w:rPr>
          <w:rFonts w:cs="David"/>
          <w:b/>
          <w:bCs/>
          <w:rtl/>
        </w:rPr>
      </w:pPr>
      <w:r w:rsidRPr="00D841B5">
        <w:rPr>
          <w:rFonts w:cs="David"/>
          <w:b/>
          <w:bCs/>
          <w:rtl/>
        </w:rPr>
        <w:t>בכל מקום בו מפורט תיאור התפקיד בלשון זכר, הכוונה גם ללשון נקב</w:t>
      </w:r>
      <w:r>
        <w:rPr>
          <w:rFonts w:cs="David" w:hint="cs"/>
          <w:b/>
          <w:bCs/>
          <w:rtl/>
        </w:rPr>
        <w:t xml:space="preserve">ה </w:t>
      </w:r>
      <w:r w:rsidRPr="00D841B5">
        <w:rPr>
          <w:rFonts w:cs="David"/>
          <w:b/>
          <w:bCs/>
          <w:rtl/>
        </w:rPr>
        <w:t>ולהיפך.</w:t>
      </w:r>
    </w:p>
    <w:p w:rsidR="00830A54" w:rsidRPr="00D841B5" w:rsidRDefault="00830A54" w:rsidP="004B3C9E">
      <w:pPr>
        <w:pStyle w:val="a7"/>
        <w:jc w:val="center"/>
        <w:rPr>
          <w:rFonts w:cs="David"/>
          <w:b/>
          <w:bCs/>
          <w:rtl/>
        </w:rPr>
      </w:pPr>
      <w:r w:rsidRPr="00D841B5">
        <w:rPr>
          <w:rFonts w:cs="David"/>
          <w:b/>
          <w:bCs/>
          <w:rtl/>
        </w:rPr>
        <w:t>קורות חיים, אישורי השכלה וניסיון יש להעביר עד לתאריך</w:t>
      </w:r>
      <w:r>
        <w:rPr>
          <w:rFonts w:cs="David" w:hint="cs"/>
          <w:b/>
          <w:bCs/>
          <w:rtl/>
        </w:rPr>
        <w:t xml:space="preserve">     </w:t>
      </w:r>
      <w:r w:rsidR="004B3C9E">
        <w:rPr>
          <w:rFonts w:cs="David" w:hint="cs"/>
          <w:b/>
          <w:bCs/>
          <w:rtl/>
        </w:rPr>
        <w:t>28/7/2021</w:t>
      </w:r>
    </w:p>
    <w:p w:rsidR="00830A54" w:rsidRDefault="00830A54" w:rsidP="00A00EAC">
      <w:pPr>
        <w:pStyle w:val="a7"/>
        <w:jc w:val="center"/>
        <w:rPr>
          <w:rFonts w:cs="David"/>
          <w:b/>
          <w:bCs/>
          <w:rtl/>
        </w:rPr>
      </w:pPr>
      <w:r w:rsidRPr="00D841B5">
        <w:rPr>
          <w:rFonts w:cs="David"/>
          <w:b/>
          <w:bCs/>
          <w:rtl/>
        </w:rPr>
        <w:t xml:space="preserve">לגב' </w:t>
      </w:r>
      <w:r>
        <w:rPr>
          <w:rFonts w:cs="David" w:hint="cs"/>
          <w:b/>
          <w:bCs/>
          <w:rtl/>
        </w:rPr>
        <w:t xml:space="preserve"> </w:t>
      </w:r>
      <w:r w:rsidR="00A00EAC">
        <w:rPr>
          <w:rFonts w:cs="David" w:hint="cs"/>
          <w:b/>
          <w:bCs/>
          <w:rtl/>
        </w:rPr>
        <w:t xml:space="preserve"> ליאת אליהו</w:t>
      </w:r>
      <w:r>
        <w:rPr>
          <w:rFonts w:cs="David" w:hint="cs"/>
          <w:b/>
          <w:bCs/>
          <w:rtl/>
        </w:rPr>
        <w:t xml:space="preserve">  במייל</w:t>
      </w:r>
      <w:r w:rsidR="00FB0A54">
        <w:rPr>
          <w:rFonts w:cs="David" w:hint="cs"/>
          <w:b/>
          <w:bCs/>
          <w:rtl/>
        </w:rPr>
        <w:t xml:space="preserve"> </w:t>
      </w:r>
      <w:r>
        <w:rPr>
          <w:rFonts w:cs="David" w:hint="cs"/>
          <w:b/>
          <w:bCs/>
          <w:rtl/>
        </w:rPr>
        <w:t xml:space="preserve"> </w:t>
      </w:r>
      <w:hyperlink r:id="rId6" w:history="1">
        <w:r w:rsidR="00A00EAC" w:rsidRPr="004A62F2">
          <w:rPr>
            <w:rStyle w:val="Hyperlink"/>
            <w:rFonts w:cs="David"/>
            <w:b/>
            <w:bCs/>
          </w:rPr>
          <w:t>liate@moag.gov.il</w:t>
        </w:r>
      </w:hyperlink>
    </w:p>
    <w:p w:rsidR="00830A54" w:rsidRPr="003956C9" w:rsidRDefault="00FB0A54" w:rsidP="00D905BF">
      <w:pPr>
        <w:pStyle w:val="a7"/>
        <w:jc w:val="center"/>
        <w:rPr>
          <w:rFonts w:cs="David"/>
          <w:b/>
          <w:bCs/>
          <w:rtl/>
        </w:rPr>
      </w:pPr>
      <w:r>
        <w:rPr>
          <w:rFonts w:cs="David" w:hint="cs"/>
          <w:b/>
          <w:bCs/>
          <w:rtl/>
        </w:rPr>
        <w:t xml:space="preserve">בנושא: משרה זמנית </w:t>
      </w:r>
      <w:r>
        <w:rPr>
          <w:rFonts w:cs="David"/>
          <w:b/>
          <w:bCs/>
          <w:rtl/>
        </w:rPr>
        <w:t>–</w:t>
      </w:r>
      <w:r>
        <w:rPr>
          <w:rFonts w:cs="David" w:hint="cs"/>
          <w:b/>
          <w:bCs/>
          <w:rtl/>
        </w:rPr>
        <w:t xml:space="preserve"> </w:t>
      </w:r>
      <w:r w:rsidR="00A00EAC">
        <w:rPr>
          <w:rFonts w:cs="David" w:hint="cs"/>
          <w:b/>
          <w:bCs/>
          <w:rtl/>
        </w:rPr>
        <w:t xml:space="preserve">רכז בכיר שמיטה </w:t>
      </w:r>
      <w:r w:rsidR="00D905BF">
        <w:rPr>
          <w:rFonts w:cs="David" w:hint="cs"/>
          <w:b/>
          <w:bCs/>
          <w:rtl/>
        </w:rPr>
        <w:t>אשדוד</w:t>
      </w:r>
      <w:r w:rsidR="00A00EAC">
        <w:rPr>
          <w:rFonts w:cs="David" w:hint="cs"/>
          <w:b/>
          <w:bCs/>
          <w:rtl/>
        </w:rPr>
        <w:t xml:space="preserve"> </w:t>
      </w:r>
    </w:p>
    <w:p w:rsidR="00BA0DE7" w:rsidRDefault="00BA0DE7" w:rsidP="00830A54">
      <w:pPr>
        <w:spacing w:after="0"/>
      </w:pPr>
    </w:p>
    <w:sectPr w:rsidR="00BA0DE7" w:rsidSect="00830A54">
      <w:headerReference w:type="default" r:id="rId7"/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3BFB" w:rsidRDefault="00573BFB" w:rsidP="00573BFB">
      <w:pPr>
        <w:spacing w:after="0" w:line="240" w:lineRule="auto"/>
      </w:pPr>
      <w:r>
        <w:separator/>
      </w:r>
    </w:p>
  </w:endnote>
  <w:endnote w:type="continuationSeparator" w:id="0">
    <w:p w:rsidR="00573BFB" w:rsidRDefault="00573BFB" w:rsidP="00573B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40007843" w:usb2="00000001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3BFB" w:rsidRDefault="00573BFB" w:rsidP="00573BFB">
      <w:pPr>
        <w:spacing w:after="0" w:line="240" w:lineRule="auto"/>
      </w:pPr>
      <w:r>
        <w:separator/>
      </w:r>
    </w:p>
  </w:footnote>
  <w:footnote w:type="continuationSeparator" w:id="0">
    <w:p w:rsidR="00573BFB" w:rsidRDefault="00573BFB" w:rsidP="00573B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3BFB" w:rsidRPr="00A506D6" w:rsidRDefault="00573BFB" w:rsidP="00573BFB">
    <w:pPr>
      <w:pStyle w:val="a3"/>
      <w:jc w:val="center"/>
      <w:rPr>
        <w:rFonts w:ascii="Arial" w:hAnsi="Arial" w:cs="Arial"/>
        <w:sz w:val="36"/>
        <w:szCs w:val="36"/>
        <w:rtl/>
      </w:rPr>
    </w:pPr>
    <w:r w:rsidRPr="00A506D6">
      <w:rPr>
        <w:rFonts w:ascii="Arial" w:hAnsi="Arial" w:cs="Arial"/>
        <w:sz w:val="36"/>
        <w:szCs w:val="36"/>
        <w:rtl/>
      </w:rPr>
      <w:t>מדינת ישראל</w:t>
    </w:r>
  </w:p>
  <w:p w:rsidR="00573BFB" w:rsidRDefault="00573BFB" w:rsidP="00573BFB">
    <w:pPr>
      <w:pStyle w:val="a3"/>
      <w:jc w:val="center"/>
      <w:rPr>
        <w:rFonts w:ascii="Arial" w:hAnsi="Arial" w:cs="Arial"/>
        <w:sz w:val="36"/>
        <w:szCs w:val="36"/>
        <w:rtl/>
      </w:rPr>
    </w:pPr>
    <w:r w:rsidRPr="00A506D6">
      <w:rPr>
        <w:rFonts w:ascii="Arial" w:hAnsi="Arial" w:cs="Arial"/>
        <w:sz w:val="36"/>
        <w:szCs w:val="36"/>
        <w:rtl/>
      </w:rPr>
      <w:t>משרד החקלאות ופיתוח הכפר</w:t>
    </w:r>
  </w:p>
  <w:p w:rsidR="00573BFB" w:rsidRDefault="00573BF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5A2"/>
    <w:rsid w:val="001675A2"/>
    <w:rsid w:val="00170BC6"/>
    <w:rsid w:val="002C2657"/>
    <w:rsid w:val="004B3C9E"/>
    <w:rsid w:val="00573BFB"/>
    <w:rsid w:val="00830A54"/>
    <w:rsid w:val="00A00EAC"/>
    <w:rsid w:val="00A64E07"/>
    <w:rsid w:val="00BA0DE7"/>
    <w:rsid w:val="00D905BF"/>
    <w:rsid w:val="00E64689"/>
    <w:rsid w:val="00FB0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E7B281"/>
  <w15:chartTrackingRefBased/>
  <w15:docId w15:val="{1B6D394B-BAA6-467E-8BEF-066E75DFA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73BF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573BFB"/>
  </w:style>
  <w:style w:type="paragraph" w:styleId="a5">
    <w:name w:val="footer"/>
    <w:basedOn w:val="a"/>
    <w:link w:val="a6"/>
    <w:uiPriority w:val="99"/>
    <w:unhideWhenUsed/>
    <w:rsid w:val="00573BF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573BFB"/>
  </w:style>
  <w:style w:type="character" w:styleId="Hyperlink">
    <w:name w:val="Hyperlink"/>
    <w:basedOn w:val="a0"/>
    <w:uiPriority w:val="99"/>
    <w:unhideWhenUsed/>
    <w:rsid w:val="00830A54"/>
    <w:rPr>
      <w:color w:val="0563C1" w:themeColor="hyperlink"/>
      <w:u w:val="single"/>
    </w:rPr>
  </w:style>
  <w:style w:type="paragraph" w:styleId="a7">
    <w:name w:val="No Spacing"/>
    <w:uiPriority w:val="1"/>
    <w:qFormat/>
    <w:rsid w:val="00830A54"/>
    <w:pPr>
      <w:bidi/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A00EAC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9">
    <w:name w:val="טקסט בלונים תו"/>
    <w:basedOn w:val="a0"/>
    <w:link w:val="a8"/>
    <w:uiPriority w:val="99"/>
    <w:semiHidden/>
    <w:rsid w:val="00A00EAC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iate@moag.gov.i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347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ACME</Company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רחל דוייב [Rachel Doyeb]</dc:creator>
  <cp:keywords/>
  <dc:description/>
  <cp:lastModifiedBy>רחל דוייב [Rachel Doyeb]</cp:lastModifiedBy>
  <cp:revision>2</cp:revision>
  <cp:lastPrinted>2021-07-21T13:35:00Z</cp:lastPrinted>
  <dcterms:created xsi:type="dcterms:W3CDTF">2021-07-21T13:45:00Z</dcterms:created>
  <dcterms:modified xsi:type="dcterms:W3CDTF">2021-07-21T13:45:00Z</dcterms:modified>
</cp:coreProperties>
</file>