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:rsidR="00DE70B1" w:rsidRPr="00D63383" w:rsidRDefault="00DE70B1" w:rsidP="00941412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94141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תשפ"א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</w:t>
      </w:r>
      <w:proofErr w:type="spellEnd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p w:rsidR="00DE70B1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פ"א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proofErr w:type="spellStart"/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</w:t>
      </w:r>
      <w:proofErr w:type="spellEnd"/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tbl>
      <w:tblPr>
        <w:tblpPr w:leftFromText="180" w:rightFromText="180" w:vertAnchor="text" w:horzAnchor="margin" w:tblpY="197"/>
        <w:bidiVisual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270"/>
        <w:gridCol w:w="992"/>
        <w:gridCol w:w="1702"/>
      </w:tblGrid>
      <w:tr w:rsidR="00941412" w:rsidRPr="00AF078D" w:rsidTr="00941412">
        <w:trPr>
          <w:trHeight w:val="455"/>
        </w:trPr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941412" w:rsidRPr="00AF078D" w:rsidTr="00941412">
        <w:trPr>
          <w:trHeight w:val="281"/>
        </w:trPr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80-198-30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לכימיה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87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-199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לביולוגיה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1.5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79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80-203-30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מיקרוביולוגיה כללית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70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80-204-30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מבוא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לוירולוגיה</w:t>
            </w:r>
            <w:proofErr w:type="spellEnd"/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77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הרצאה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9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80-145-31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תרגיל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52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הרצאה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461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80-242-31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תרגיל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80-103-30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של התא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BA71F9">
              <w:rPr>
                <w:rFonts w:asciiTheme="minorBidi" w:eastAsia="Times New Roman" w:hAnsiTheme="minorBidi" w:cstheme="minorBidi"/>
                <w:sz w:val="22"/>
                <w:szCs w:val="22"/>
              </w:rPr>
              <w:t>80-214-30</w:t>
            </w:r>
          </w:p>
        </w:tc>
        <w:tc>
          <w:tcPr>
            <w:tcW w:w="3270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פיזיולוגיה של מערכות</w:t>
            </w:r>
          </w:p>
        </w:tc>
        <w:tc>
          <w:tcPr>
            <w:tcW w:w="992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80-150-30</w:t>
            </w:r>
          </w:p>
        </w:tc>
        <w:tc>
          <w:tcPr>
            <w:tcW w:w="3270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ביוסטטיסטיקה</w:t>
            </w:r>
            <w:proofErr w:type="spellEnd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 הרצאה</w:t>
            </w:r>
          </w:p>
        </w:tc>
        <w:tc>
          <w:tcPr>
            <w:tcW w:w="992" w:type="dxa"/>
          </w:tcPr>
          <w:p w:rsidR="00941412" w:rsidRDefault="00125CDD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3</w:t>
            </w:r>
            <w:r w:rsidR="00941412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941412" w:rsidP="00941412">
            <w:pPr>
              <w:jc w:val="right"/>
            </w:pPr>
            <w:r w:rsidRPr="009D2443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80-150-31</w:t>
            </w:r>
          </w:p>
        </w:tc>
        <w:tc>
          <w:tcPr>
            <w:tcW w:w="3270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ביוסטטיסטיקה</w:t>
            </w:r>
            <w:proofErr w:type="spellEnd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992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Pr="0032769E" w:rsidRDefault="00941412" w:rsidP="00941412">
            <w:pPr>
              <w:jc w:val="right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32769E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</w:rPr>
              <w:t>סה"כ שעות</w:t>
            </w:r>
          </w:p>
        </w:tc>
        <w:tc>
          <w:tcPr>
            <w:tcW w:w="993" w:type="dxa"/>
          </w:tcPr>
          <w:p w:rsidR="00941412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3270" w:type="dxa"/>
          </w:tcPr>
          <w:p w:rsidR="00941412" w:rsidRPr="0032769E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941412" w:rsidRPr="00AF078D" w:rsidRDefault="00941412" w:rsidP="00941412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</w:p>
    <w:p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941412" w:rsidRP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sectPr w:rsidR="00941412" w:rsidRPr="00941412" w:rsidSect="00DD3E09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C" w:rsidRDefault="004B690C" w:rsidP="004B690C">
      <w:r>
        <w:separator/>
      </w:r>
    </w:p>
  </w:endnote>
  <w:endnote w:type="continuationSeparator" w:id="0">
    <w:p w:rsidR="004B690C" w:rsidRDefault="004B690C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C" w:rsidRDefault="004B690C" w:rsidP="004B690C">
      <w:r>
        <w:separator/>
      </w:r>
    </w:p>
  </w:footnote>
  <w:footnote w:type="continuationSeparator" w:id="0">
    <w:p w:rsidR="004B690C" w:rsidRDefault="004B690C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1"/>
    <w:rsid w:val="00125CDD"/>
    <w:rsid w:val="004B690C"/>
    <w:rsid w:val="00941412"/>
    <w:rsid w:val="00BC16C2"/>
    <w:rsid w:val="00C13135"/>
    <w:rsid w:val="00C84AE0"/>
    <w:rsid w:val="00DD3E09"/>
    <w:rsid w:val="00D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FF3A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רבקה כץ</cp:lastModifiedBy>
  <cp:revision>4</cp:revision>
  <dcterms:created xsi:type="dcterms:W3CDTF">2020-08-03T10:55:00Z</dcterms:created>
  <dcterms:modified xsi:type="dcterms:W3CDTF">2020-08-03T11:34:00Z</dcterms:modified>
</cp:coreProperties>
</file>